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47C9" w14:textId="77777777" w:rsidR="00175D5D" w:rsidRPr="001D417E" w:rsidRDefault="00175D5D" w:rsidP="1473FADB">
      <w:pPr>
        <w:rPr>
          <w:b/>
          <w:bCs/>
          <w:sz w:val="28"/>
          <w:szCs w:val="28"/>
        </w:rPr>
      </w:pPr>
    </w:p>
    <w:p w14:paraId="6C2580AA" w14:textId="5B7D1952" w:rsidR="00175D5D" w:rsidRPr="001D417E" w:rsidRDefault="000B4EE1" w:rsidP="1473FADB">
      <w:pPr>
        <w:rPr>
          <w:b/>
          <w:bCs/>
          <w:sz w:val="28"/>
          <w:szCs w:val="28"/>
        </w:rPr>
      </w:pPr>
      <w:r w:rsidRPr="00290B01">
        <w:rPr>
          <w:b/>
          <w:bCs/>
          <w:sz w:val="28"/>
          <w:szCs w:val="28"/>
        </w:rPr>
        <w:t xml:space="preserve">RainScapes </w:t>
      </w:r>
      <w:r w:rsidR="00BC2C60">
        <w:rPr>
          <w:b/>
          <w:bCs/>
          <w:sz w:val="28"/>
          <w:szCs w:val="28"/>
        </w:rPr>
        <w:t>Rewards</w:t>
      </w:r>
      <w:r w:rsidR="00944373">
        <w:rPr>
          <w:b/>
          <w:bCs/>
          <w:sz w:val="28"/>
          <w:szCs w:val="28"/>
        </w:rPr>
        <w:t xml:space="preserve"> Rebate </w:t>
      </w:r>
      <w:r w:rsidRPr="00290B01">
        <w:rPr>
          <w:b/>
          <w:bCs/>
          <w:sz w:val="28"/>
          <w:szCs w:val="28"/>
        </w:rPr>
        <w:t>Project Costs</w:t>
      </w:r>
      <w:r w:rsidRPr="00290B01">
        <w:rPr>
          <w:b/>
          <w:bCs/>
          <w:sz w:val="28"/>
          <w:szCs w:val="28"/>
        </w:rPr>
        <w:br/>
      </w:r>
      <w:r w:rsidRPr="00290B01">
        <w:rPr>
          <w:sz w:val="28"/>
          <w:szCs w:val="28"/>
        </w:rPr>
        <w:t>Base</w:t>
      </w:r>
      <w:r w:rsidR="00290B01" w:rsidRPr="00290B01">
        <w:rPr>
          <w:sz w:val="28"/>
          <w:szCs w:val="28"/>
        </w:rPr>
        <w:t>d</w:t>
      </w:r>
      <w:r w:rsidRPr="00290B01">
        <w:rPr>
          <w:sz w:val="28"/>
          <w:szCs w:val="28"/>
        </w:rPr>
        <w:t xml:space="preserve"> on </w:t>
      </w:r>
      <w:r w:rsidR="003A1B9D" w:rsidRPr="00290B01">
        <w:rPr>
          <w:sz w:val="28"/>
          <w:szCs w:val="28"/>
        </w:rPr>
        <w:t xml:space="preserve">Figures </w:t>
      </w:r>
      <w:r w:rsidR="001D417E" w:rsidRPr="00290B01">
        <w:rPr>
          <w:sz w:val="28"/>
          <w:szCs w:val="28"/>
        </w:rPr>
        <w:t>for</w:t>
      </w:r>
      <w:r w:rsidR="003A1B9D" w:rsidRPr="00290B01">
        <w:rPr>
          <w:sz w:val="28"/>
          <w:szCs w:val="28"/>
        </w:rPr>
        <w:t xml:space="preserve"> Paid Projects:</w:t>
      </w:r>
      <w:r w:rsidR="00175D5D" w:rsidRPr="00290B01">
        <w:rPr>
          <w:sz w:val="28"/>
          <w:szCs w:val="28"/>
        </w:rPr>
        <w:t xml:space="preserve"> FY2022-FY2024</w:t>
      </w:r>
    </w:p>
    <w:p w14:paraId="4FBF9FD0" w14:textId="77777777" w:rsidR="00175D5D" w:rsidRDefault="00175D5D"/>
    <w:tbl>
      <w:tblPr>
        <w:tblW w:w="0" w:type="auto"/>
        <w:tblInd w:w="3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2186"/>
        <w:gridCol w:w="1890"/>
        <w:gridCol w:w="1530"/>
        <w:gridCol w:w="1430"/>
        <w:gridCol w:w="2334"/>
      </w:tblGrid>
      <w:tr w:rsidR="00175D5D" w14:paraId="266C2BD9" w14:textId="77777777" w:rsidTr="5D0D87F2">
        <w:trPr>
          <w:trHeight w:val="538"/>
        </w:trPr>
        <w:tc>
          <w:tcPr>
            <w:tcW w:w="3185" w:type="dxa"/>
            <w:tcBorders>
              <w:right w:val="nil"/>
            </w:tcBorders>
            <w:shd w:val="clear" w:color="auto" w:fill="15355B"/>
          </w:tcPr>
          <w:p w14:paraId="47629CFE" w14:textId="77777777" w:rsidR="00175D5D" w:rsidRDefault="00175D5D" w:rsidP="0051315A">
            <w:pPr>
              <w:pStyle w:val="TableParagraph"/>
              <w:spacing w:before="125"/>
              <w:ind w:left="1046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Project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Type</w:t>
            </w:r>
          </w:p>
        </w:tc>
        <w:tc>
          <w:tcPr>
            <w:tcW w:w="2186" w:type="dxa"/>
            <w:tcBorders>
              <w:left w:val="nil"/>
              <w:right w:val="single" w:sz="18" w:space="0" w:color="FFFFFF" w:themeColor="background1"/>
            </w:tcBorders>
            <w:shd w:val="clear" w:color="auto" w:fill="15355B"/>
          </w:tcPr>
          <w:p w14:paraId="2D2D86E7" w14:textId="77777777" w:rsidR="00175D5D" w:rsidRDefault="00175D5D" w:rsidP="0051315A">
            <w:pPr>
              <w:pStyle w:val="TableParagraph"/>
              <w:spacing w:before="134"/>
              <w:ind w:left="109" w:right="-2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Average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project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size</w:t>
            </w:r>
          </w:p>
        </w:tc>
        <w:tc>
          <w:tcPr>
            <w:tcW w:w="189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15355B"/>
          </w:tcPr>
          <w:p w14:paraId="469D2276" w14:textId="77777777" w:rsidR="00175D5D" w:rsidRDefault="00175D5D" w:rsidP="0051315A">
            <w:pPr>
              <w:pStyle w:val="TableParagraph"/>
              <w:spacing w:line="260" w:lineRule="exact"/>
              <w:ind w:left="690" w:right="-29" w:hanging="603"/>
              <w:jc w:val="left"/>
              <w:rPr>
                <w:b/>
              </w:rPr>
            </w:pPr>
            <w:r>
              <w:rPr>
                <w:b/>
                <w:color w:val="FFFFFF"/>
              </w:rPr>
              <w:t>Average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per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square foot or gallon</w:t>
            </w:r>
          </w:p>
        </w:tc>
        <w:tc>
          <w:tcPr>
            <w:tcW w:w="153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15355B"/>
          </w:tcPr>
          <w:p w14:paraId="153FDAD7" w14:textId="77777777" w:rsidR="00175D5D" w:rsidRDefault="00175D5D" w:rsidP="0051315A">
            <w:pPr>
              <w:pStyle w:val="TableParagraph"/>
              <w:spacing w:line="260" w:lineRule="exact"/>
              <w:ind w:left="221" w:right="119" w:hanging="34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Range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of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cost </w:t>
            </w:r>
            <w:r>
              <w:rPr>
                <w:b/>
                <w:color w:val="FFFFFF"/>
              </w:rPr>
              <w:t>per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square foot or gallon</w:t>
            </w:r>
          </w:p>
        </w:tc>
        <w:tc>
          <w:tcPr>
            <w:tcW w:w="1430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15355B"/>
          </w:tcPr>
          <w:p w14:paraId="4DBB3901" w14:textId="77777777" w:rsidR="00175D5D" w:rsidRDefault="00175D5D" w:rsidP="0051315A">
            <w:pPr>
              <w:pStyle w:val="TableParagraph"/>
              <w:spacing w:line="260" w:lineRule="exact"/>
              <w:ind w:left="414" w:right="90" w:hanging="234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Average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rebate </w:t>
            </w:r>
            <w:r>
              <w:rPr>
                <w:b/>
                <w:color w:val="FFFFFF"/>
              </w:rPr>
              <w:t>cost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share</w:t>
            </w:r>
          </w:p>
        </w:tc>
        <w:tc>
          <w:tcPr>
            <w:tcW w:w="2334" w:type="dxa"/>
            <w:tcBorders>
              <w:left w:val="single" w:sz="18" w:space="0" w:color="FFFFFF" w:themeColor="background1"/>
            </w:tcBorders>
            <w:shd w:val="clear" w:color="auto" w:fill="15355B"/>
          </w:tcPr>
          <w:p w14:paraId="2286BF78" w14:textId="77777777" w:rsidR="00175D5D" w:rsidRDefault="00175D5D" w:rsidP="0051315A">
            <w:pPr>
              <w:pStyle w:val="TableParagraph"/>
              <w:spacing w:line="260" w:lineRule="exact"/>
              <w:ind w:left="312" w:right="34" w:hanging="183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Percent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of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projects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that </w:t>
            </w:r>
            <w:r>
              <w:rPr>
                <w:b/>
                <w:color w:val="FFFFFF"/>
              </w:rPr>
              <w:t>are "Do It Yourself"</w:t>
            </w:r>
          </w:p>
        </w:tc>
      </w:tr>
      <w:tr w:rsidR="00175D5D" w14:paraId="7A5AFC11" w14:textId="77777777" w:rsidTr="5D0D87F2">
        <w:trPr>
          <w:trHeight w:val="538"/>
        </w:trPr>
        <w:tc>
          <w:tcPr>
            <w:tcW w:w="3185" w:type="dxa"/>
            <w:shd w:val="clear" w:color="auto" w:fill="C5D9EF"/>
          </w:tcPr>
          <w:p w14:paraId="1EDAE1BA" w14:textId="77777777" w:rsidR="00175D5D" w:rsidRDefault="00175D5D" w:rsidP="0051315A">
            <w:pPr>
              <w:pStyle w:val="TableParagraph"/>
              <w:spacing w:line="284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Cistern</w:t>
            </w:r>
          </w:p>
          <w:p w14:paraId="4E125165" w14:textId="77777777" w:rsidR="00175D5D" w:rsidRPr="00175D5D" w:rsidRDefault="00175D5D" w:rsidP="0051315A">
            <w:pPr>
              <w:pStyle w:val="TableParagraph"/>
              <w:spacing w:line="234" w:lineRule="exact"/>
              <w:ind w:right="43"/>
              <w:rPr>
                <w:b/>
                <w:i/>
                <w:color w:val="005E9A"/>
                <w:sz w:val="20"/>
              </w:rPr>
            </w:pPr>
            <w:r>
              <w:rPr>
                <w:b/>
                <w:i/>
                <w:sz w:val="20"/>
              </w:rPr>
              <w:t>($1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gal.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rebate)</w:t>
            </w:r>
          </w:p>
        </w:tc>
        <w:tc>
          <w:tcPr>
            <w:tcW w:w="2186" w:type="dxa"/>
            <w:tcBorders>
              <w:right w:val="nil"/>
            </w:tcBorders>
          </w:tcPr>
          <w:p w14:paraId="2FC96BB4" w14:textId="67888625" w:rsidR="00175D5D" w:rsidRDefault="00175D5D" w:rsidP="0051315A">
            <w:pPr>
              <w:pStyle w:val="TableParagraph"/>
              <w:spacing w:before="125"/>
              <w:ind w:left="109" w:right="33"/>
            </w:pPr>
            <w:r>
              <w:t>492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gallons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5D35B454" w14:textId="0B5D3F04" w:rsidR="00175D5D" w:rsidRDefault="00175D5D" w:rsidP="0051315A">
            <w:pPr>
              <w:pStyle w:val="TableParagraph"/>
              <w:spacing w:before="126"/>
              <w:ind w:left="96"/>
            </w:pPr>
            <w:r>
              <w:rPr>
                <w:spacing w:val="-2"/>
              </w:rPr>
              <w:t>$0.87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7053CF7B" w14:textId="6C15D529" w:rsidR="00175D5D" w:rsidRPr="00F22058" w:rsidRDefault="00175D5D" w:rsidP="0051315A">
            <w:pPr>
              <w:pStyle w:val="TableParagraph"/>
              <w:spacing w:before="126"/>
              <w:ind w:left="98"/>
            </w:pPr>
            <w:r w:rsidRPr="3BE9B4DD">
              <w:rPr>
                <w:spacing w:val="-5"/>
              </w:rPr>
              <w:t>$1</w:t>
            </w:r>
            <w:r w:rsidR="00FB5DC6">
              <w:rPr>
                <w:spacing w:val="-5"/>
              </w:rPr>
              <w:t xml:space="preserve"> +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5A4BA123" w14:textId="58AA239F" w:rsidR="00175D5D" w:rsidRPr="003A1B9D" w:rsidRDefault="003A1B9D" w:rsidP="0051315A">
            <w:pPr>
              <w:pStyle w:val="TableParagraph"/>
              <w:spacing w:before="126"/>
              <w:ind w:left="94"/>
            </w:pPr>
            <w:r>
              <w:rPr>
                <w:spacing w:val="-5"/>
              </w:rPr>
              <w:t>92</w:t>
            </w:r>
            <w:r w:rsidR="00175D5D" w:rsidRPr="003A1B9D">
              <w:rPr>
                <w:spacing w:val="-5"/>
              </w:rPr>
              <w:t>%</w:t>
            </w:r>
          </w:p>
        </w:tc>
        <w:tc>
          <w:tcPr>
            <w:tcW w:w="2334" w:type="dxa"/>
            <w:tcBorders>
              <w:left w:val="nil"/>
            </w:tcBorders>
          </w:tcPr>
          <w:p w14:paraId="22719482" w14:textId="137A55FF" w:rsidR="00175D5D" w:rsidRPr="001D417E" w:rsidRDefault="001D417E" w:rsidP="0051315A">
            <w:pPr>
              <w:pStyle w:val="TableParagraph"/>
              <w:spacing w:before="125"/>
              <w:ind w:left="122"/>
            </w:pPr>
            <w:r>
              <w:rPr>
                <w:spacing w:val="-4"/>
              </w:rPr>
              <w:t>100</w:t>
            </w:r>
            <w:r w:rsidR="00175D5D" w:rsidRPr="001D417E">
              <w:rPr>
                <w:spacing w:val="-4"/>
              </w:rPr>
              <w:t>%</w:t>
            </w:r>
          </w:p>
        </w:tc>
      </w:tr>
      <w:tr w:rsidR="00175D5D" w14:paraId="384ECB1F" w14:textId="77777777" w:rsidTr="5D0D87F2">
        <w:trPr>
          <w:trHeight w:val="538"/>
        </w:trPr>
        <w:tc>
          <w:tcPr>
            <w:tcW w:w="3185" w:type="dxa"/>
            <w:shd w:val="clear" w:color="auto" w:fill="C5D9EF"/>
          </w:tcPr>
          <w:p w14:paraId="0F8504E6" w14:textId="77777777" w:rsidR="00175D5D" w:rsidRDefault="00175D5D" w:rsidP="0051315A">
            <w:pPr>
              <w:pStyle w:val="TableParagraph"/>
              <w:spacing w:line="284" w:lineRule="exact"/>
              <w:ind w:right="7"/>
              <w:rPr>
                <w:b/>
                <w:sz w:val="24"/>
              </w:rPr>
            </w:pPr>
            <w:r>
              <w:rPr>
                <w:b/>
                <w:sz w:val="24"/>
              </w:rPr>
              <w:t>Conservation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Landscape</w:t>
            </w:r>
          </w:p>
          <w:p w14:paraId="7D19B49B" w14:textId="77777777" w:rsidR="00175D5D" w:rsidRDefault="00175D5D" w:rsidP="0051315A">
            <w:pPr>
              <w:pStyle w:val="TableParagraph"/>
              <w:spacing w:line="235" w:lineRule="exact"/>
              <w:ind w:right="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($5-$6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SF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rebate)</w:t>
            </w:r>
          </w:p>
        </w:tc>
        <w:tc>
          <w:tcPr>
            <w:tcW w:w="2186" w:type="dxa"/>
            <w:tcBorders>
              <w:right w:val="nil"/>
            </w:tcBorders>
          </w:tcPr>
          <w:p w14:paraId="5E32A255" w14:textId="0E7BF92F" w:rsidR="00175D5D" w:rsidRDefault="00175D5D" w:rsidP="0051315A">
            <w:pPr>
              <w:pStyle w:val="TableParagraph"/>
              <w:spacing w:before="124"/>
              <w:ind w:left="109" w:right="28"/>
            </w:pPr>
            <w:r>
              <w:t>1060 square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feet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578A72D1" w14:textId="4BE893B5" w:rsidR="00175D5D" w:rsidRDefault="00175D5D" w:rsidP="0051315A">
            <w:pPr>
              <w:pStyle w:val="TableParagraph"/>
              <w:spacing w:before="125"/>
              <w:ind w:left="96"/>
            </w:pPr>
            <w:r>
              <w:rPr>
                <w:spacing w:val="-2"/>
              </w:rPr>
              <w:t>$14.61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756390E4" w14:textId="69CED63B" w:rsidR="00175D5D" w:rsidRPr="00F22058" w:rsidRDefault="00175D5D" w:rsidP="5D0D87F2">
            <w:pPr>
              <w:pStyle w:val="TableParagraph"/>
              <w:spacing w:before="126"/>
              <w:ind w:left="98" w:right="4"/>
            </w:pPr>
            <w:r w:rsidRPr="5D0D87F2">
              <w:rPr>
                <w:spacing w:val="-5"/>
              </w:rPr>
              <w:t>$</w:t>
            </w:r>
            <w:r w:rsidR="110BB617" w:rsidRPr="5D0D87F2">
              <w:rPr>
                <w:spacing w:val="-5"/>
              </w:rPr>
              <w:t>7</w:t>
            </w:r>
            <w:r w:rsidRPr="5D0D87F2">
              <w:rPr>
                <w:spacing w:val="-5"/>
              </w:rPr>
              <w:t>-$</w:t>
            </w:r>
            <w:r w:rsidR="4FF86F1C" w:rsidRPr="5D0D87F2">
              <w:rPr>
                <w:spacing w:val="-5"/>
              </w:rPr>
              <w:t>16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07BA7A49" w14:textId="409F6D76" w:rsidR="00175D5D" w:rsidRPr="003A1B9D" w:rsidRDefault="00175D5D" w:rsidP="0051315A">
            <w:pPr>
              <w:pStyle w:val="TableParagraph"/>
              <w:spacing w:before="125"/>
              <w:ind w:left="94"/>
            </w:pPr>
            <w:r w:rsidRPr="003A1B9D">
              <w:rPr>
                <w:spacing w:val="-5"/>
              </w:rPr>
              <w:t>3</w:t>
            </w:r>
            <w:r w:rsidR="003A1B9D">
              <w:rPr>
                <w:spacing w:val="-5"/>
              </w:rPr>
              <w:t>1</w:t>
            </w:r>
            <w:r w:rsidRPr="003A1B9D">
              <w:rPr>
                <w:spacing w:val="-5"/>
              </w:rPr>
              <w:t>%</w:t>
            </w:r>
          </w:p>
        </w:tc>
        <w:tc>
          <w:tcPr>
            <w:tcW w:w="2334" w:type="dxa"/>
            <w:tcBorders>
              <w:left w:val="nil"/>
            </w:tcBorders>
          </w:tcPr>
          <w:p w14:paraId="17F1F4F3" w14:textId="36AC1313" w:rsidR="00175D5D" w:rsidRPr="001D417E" w:rsidRDefault="001D417E" w:rsidP="0051315A">
            <w:pPr>
              <w:pStyle w:val="TableParagraph"/>
              <w:spacing w:before="124"/>
              <w:ind w:left="122" w:right="4"/>
            </w:pPr>
            <w:r>
              <w:rPr>
                <w:spacing w:val="-5"/>
              </w:rPr>
              <w:t>24</w:t>
            </w:r>
            <w:r w:rsidR="00175D5D" w:rsidRPr="001D417E">
              <w:rPr>
                <w:spacing w:val="-5"/>
              </w:rPr>
              <w:t>%</w:t>
            </w:r>
          </w:p>
        </w:tc>
      </w:tr>
      <w:tr w:rsidR="00175D5D" w14:paraId="6B82AB88" w14:textId="77777777" w:rsidTr="5D0D87F2">
        <w:trPr>
          <w:trHeight w:val="538"/>
        </w:trPr>
        <w:tc>
          <w:tcPr>
            <w:tcW w:w="3185" w:type="dxa"/>
            <w:shd w:val="clear" w:color="auto" w:fill="C5D9EF"/>
          </w:tcPr>
          <w:p w14:paraId="41D32A9F" w14:textId="77777777" w:rsidR="00175D5D" w:rsidRDefault="00175D5D" w:rsidP="0051315A">
            <w:pPr>
              <w:pStyle w:val="TableParagraph"/>
              <w:spacing w:line="284" w:lineRule="exact"/>
              <w:ind w:left="71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Permeable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Pavers</w:t>
            </w:r>
          </w:p>
          <w:p w14:paraId="5D16DEBE" w14:textId="77777777" w:rsidR="00175D5D" w:rsidRDefault="00175D5D" w:rsidP="0051315A">
            <w:pPr>
              <w:pStyle w:val="TableParagraph"/>
              <w:spacing w:line="235" w:lineRule="exact"/>
              <w:ind w:left="807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($14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SF </w:t>
            </w:r>
            <w:r>
              <w:rPr>
                <w:b/>
                <w:i/>
                <w:spacing w:val="-2"/>
                <w:sz w:val="20"/>
              </w:rPr>
              <w:t>rebate)</w:t>
            </w:r>
          </w:p>
        </w:tc>
        <w:tc>
          <w:tcPr>
            <w:tcW w:w="2186" w:type="dxa"/>
            <w:tcBorders>
              <w:right w:val="nil"/>
            </w:tcBorders>
          </w:tcPr>
          <w:p w14:paraId="516BF5B7" w14:textId="64D88F74" w:rsidR="00175D5D" w:rsidRDefault="00175D5D" w:rsidP="0051315A">
            <w:pPr>
              <w:pStyle w:val="TableParagraph"/>
              <w:spacing w:before="124"/>
              <w:ind w:left="109" w:right="28"/>
            </w:pPr>
            <w:r>
              <w:t>533</w:t>
            </w:r>
            <w:r>
              <w:rPr>
                <w:spacing w:val="-12"/>
              </w:rPr>
              <w:t xml:space="preserve"> </w:t>
            </w:r>
            <w:r>
              <w:t>square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feet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35BE4D64" w14:textId="2B4A78D5" w:rsidR="00175D5D" w:rsidRDefault="00175D5D" w:rsidP="0051315A">
            <w:pPr>
              <w:pStyle w:val="TableParagraph"/>
              <w:spacing w:before="125"/>
              <w:ind w:left="96" w:right="1"/>
            </w:pPr>
            <w:r>
              <w:rPr>
                <w:spacing w:val="-2"/>
              </w:rPr>
              <w:t>$32.51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60ABBBFC" w14:textId="6A2EE658" w:rsidR="00175D5D" w:rsidRPr="00F22058" w:rsidRDefault="00175D5D" w:rsidP="0051315A">
            <w:pPr>
              <w:pStyle w:val="TableParagraph"/>
              <w:spacing w:before="126"/>
              <w:ind w:left="98" w:right="3"/>
            </w:pPr>
            <w:r w:rsidRPr="3BE9B4DD">
              <w:rPr>
                <w:spacing w:val="-6"/>
              </w:rPr>
              <w:t>$</w:t>
            </w:r>
            <w:r w:rsidR="02CAF3E2" w:rsidRPr="3BE9B4DD">
              <w:rPr>
                <w:spacing w:val="-6"/>
              </w:rPr>
              <w:t>33</w:t>
            </w:r>
            <w:r w:rsidR="00FB5DC6">
              <w:rPr>
                <w:spacing w:val="-6"/>
              </w:rPr>
              <w:t xml:space="preserve"> +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37579767" w14:textId="78EF0405" w:rsidR="00175D5D" w:rsidRPr="003A1B9D" w:rsidRDefault="003A1B9D" w:rsidP="0051315A">
            <w:pPr>
              <w:pStyle w:val="TableParagraph"/>
              <w:spacing w:before="125"/>
              <w:ind w:left="94"/>
            </w:pPr>
            <w:r>
              <w:rPr>
                <w:spacing w:val="-5"/>
              </w:rPr>
              <w:t>33</w:t>
            </w:r>
            <w:r w:rsidR="00175D5D" w:rsidRPr="003A1B9D">
              <w:rPr>
                <w:spacing w:val="-5"/>
              </w:rPr>
              <w:t>%</w:t>
            </w:r>
          </w:p>
        </w:tc>
        <w:tc>
          <w:tcPr>
            <w:tcW w:w="2334" w:type="dxa"/>
            <w:tcBorders>
              <w:left w:val="nil"/>
            </w:tcBorders>
          </w:tcPr>
          <w:p w14:paraId="365810A0" w14:textId="77777777" w:rsidR="00175D5D" w:rsidRPr="001D417E" w:rsidRDefault="00175D5D" w:rsidP="0051315A">
            <w:pPr>
              <w:pStyle w:val="TableParagraph"/>
              <w:spacing w:before="124"/>
              <w:ind w:left="122" w:right="5"/>
            </w:pPr>
            <w:r w:rsidRPr="001D417E">
              <w:rPr>
                <w:spacing w:val="-5"/>
              </w:rPr>
              <w:t>0%</w:t>
            </w:r>
          </w:p>
        </w:tc>
      </w:tr>
      <w:tr w:rsidR="00175D5D" w14:paraId="4726B480" w14:textId="77777777" w:rsidTr="5D0D87F2">
        <w:trPr>
          <w:trHeight w:val="536"/>
        </w:trPr>
        <w:tc>
          <w:tcPr>
            <w:tcW w:w="3185" w:type="dxa"/>
            <w:shd w:val="clear" w:color="auto" w:fill="C5D9EF"/>
          </w:tcPr>
          <w:p w14:paraId="0EFB5F58" w14:textId="77777777" w:rsidR="00175D5D" w:rsidRDefault="00175D5D" w:rsidP="0051315A">
            <w:pPr>
              <w:pStyle w:val="TableParagraph"/>
              <w:spacing w:line="283" w:lineRule="exact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Pavement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Removal</w:t>
            </w:r>
          </w:p>
          <w:p w14:paraId="5C856BD7" w14:textId="77777777" w:rsidR="00175D5D" w:rsidRDefault="00175D5D" w:rsidP="0051315A">
            <w:pPr>
              <w:pStyle w:val="TableParagraph"/>
              <w:spacing w:line="234" w:lineRule="exact"/>
              <w:ind w:right="4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($</w:t>
            </w:r>
            <w:proofErr w:type="gramStart"/>
            <w:r>
              <w:rPr>
                <w:b/>
                <w:i/>
                <w:sz w:val="20"/>
              </w:rPr>
              <w:t>3,$</w:t>
            </w:r>
            <w:proofErr w:type="gramEnd"/>
            <w:r>
              <w:rPr>
                <w:b/>
                <w:i/>
                <w:sz w:val="20"/>
              </w:rPr>
              <w:t>6,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$7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SF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rebate)</w:t>
            </w:r>
          </w:p>
        </w:tc>
        <w:tc>
          <w:tcPr>
            <w:tcW w:w="2186" w:type="dxa"/>
            <w:tcBorders>
              <w:right w:val="nil"/>
            </w:tcBorders>
          </w:tcPr>
          <w:p w14:paraId="0586EBC7" w14:textId="224EF747" w:rsidR="00175D5D" w:rsidRDefault="00175D5D" w:rsidP="0051315A">
            <w:pPr>
              <w:pStyle w:val="TableParagraph"/>
              <w:spacing w:before="124"/>
              <w:ind w:left="109" w:right="28"/>
            </w:pPr>
            <w:r>
              <w:t>433</w:t>
            </w:r>
            <w:r>
              <w:rPr>
                <w:spacing w:val="-12"/>
              </w:rPr>
              <w:t xml:space="preserve"> </w:t>
            </w:r>
            <w:r>
              <w:t>square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feet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240FEE83" w14:textId="75073972" w:rsidR="00175D5D" w:rsidRDefault="00175D5D" w:rsidP="0051315A">
            <w:pPr>
              <w:pStyle w:val="TableParagraph"/>
              <w:spacing w:before="125"/>
              <w:ind w:left="96"/>
            </w:pPr>
            <w:r>
              <w:rPr>
                <w:spacing w:val="-2"/>
              </w:rPr>
              <w:t>$</w:t>
            </w:r>
            <w:r w:rsidR="00F22058">
              <w:rPr>
                <w:spacing w:val="-2"/>
              </w:rPr>
              <w:t>12.66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23DDA6E" w14:textId="60E78960" w:rsidR="00175D5D" w:rsidRPr="00F22058" w:rsidRDefault="00175D5D" w:rsidP="0051315A">
            <w:pPr>
              <w:pStyle w:val="TableParagraph"/>
              <w:spacing w:before="126"/>
              <w:ind w:left="98" w:right="4"/>
            </w:pPr>
            <w:r w:rsidRPr="3BE9B4DD">
              <w:rPr>
                <w:spacing w:val="-5"/>
              </w:rPr>
              <w:t>$</w:t>
            </w:r>
            <w:r w:rsidR="597FBC01" w:rsidRPr="3BE9B4DD">
              <w:rPr>
                <w:spacing w:val="-5"/>
              </w:rPr>
              <w:t>8</w:t>
            </w:r>
            <w:r w:rsidRPr="3BE9B4DD">
              <w:rPr>
                <w:spacing w:val="-5"/>
              </w:rPr>
              <w:t>-$</w:t>
            </w:r>
            <w:r w:rsidR="72AB5D59" w:rsidRPr="3BE9B4DD">
              <w:rPr>
                <w:spacing w:val="-5"/>
              </w:rPr>
              <w:t>13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69F16255" w14:textId="6CED794B" w:rsidR="00175D5D" w:rsidRPr="003A1B9D" w:rsidRDefault="003A1B9D" w:rsidP="0051315A">
            <w:pPr>
              <w:pStyle w:val="TableParagraph"/>
              <w:spacing w:before="125"/>
              <w:ind w:left="94"/>
            </w:pPr>
            <w:r>
              <w:rPr>
                <w:spacing w:val="-5"/>
              </w:rPr>
              <w:t>38</w:t>
            </w:r>
            <w:r w:rsidR="00175D5D" w:rsidRPr="003A1B9D">
              <w:rPr>
                <w:spacing w:val="-5"/>
              </w:rPr>
              <w:t>%</w:t>
            </w:r>
          </w:p>
        </w:tc>
        <w:tc>
          <w:tcPr>
            <w:tcW w:w="2334" w:type="dxa"/>
            <w:tcBorders>
              <w:left w:val="nil"/>
            </w:tcBorders>
          </w:tcPr>
          <w:p w14:paraId="6C5655CE" w14:textId="30725917" w:rsidR="00175D5D" w:rsidRPr="001D417E" w:rsidRDefault="001D417E" w:rsidP="0051315A">
            <w:pPr>
              <w:pStyle w:val="TableParagraph"/>
              <w:spacing w:before="125"/>
              <w:ind w:left="122" w:right="4"/>
            </w:pPr>
            <w:r>
              <w:rPr>
                <w:spacing w:val="-5"/>
              </w:rPr>
              <w:t>13</w:t>
            </w:r>
            <w:r w:rsidR="00175D5D" w:rsidRPr="001D417E">
              <w:rPr>
                <w:spacing w:val="-5"/>
              </w:rPr>
              <w:t>%</w:t>
            </w:r>
          </w:p>
        </w:tc>
      </w:tr>
      <w:tr w:rsidR="00175D5D" w14:paraId="3E88310D" w14:textId="77777777" w:rsidTr="5D0D87F2">
        <w:trPr>
          <w:trHeight w:val="538"/>
        </w:trPr>
        <w:tc>
          <w:tcPr>
            <w:tcW w:w="3185" w:type="dxa"/>
            <w:shd w:val="clear" w:color="auto" w:fill="C5D9EF"/>
          </w:tcPr>
          <w:p w14:paraId="32E7654C" w14:textId="77777777" w:rsidR="00175D5D" w:rsidRDefault="00175D5D" w:rsidP="0051315A">
            <w:pPr>
              <w:pStyle w:val="TableParagraph"/>
              <w:spacing w:line="284" w:lineRule="exact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Rain</w:t>
            </w:r>
            <w:r>
              <w:rPr>
                <w:b/>
                <w:spacing w:val="-2"/>
                <w:sz w:val="24"/>
              </w:rPr>
              <w:t xml:space="preserve"> Barrels</w:t>
            </w:r>
          </w:p>
          <w:p w14:paraId="7225E36E" w14:textId="77777777" w:rsidR="00175D5D" w:rsidRDefault="00175D5D" w:rsidP="0051315A">
            <w:pPr>
              <w:pStyle w:val="TableParagraph"/>
              <w:spacing w:line="234" w:lineRule="exact"/>
              <w:ind w:right="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($1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gal.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rebate)</w:t>
            </w:r>
          </w:p>
        </w:tc>
        <w:tc>
          <w:tcPr>
            <w:tcW w:w="2186" w:type="dxa"/>
            <w:tcBorders>
              <w:right w:val="nil"/>
            </w:tcBorders>
          </w:tcPr>
          <w:p w14:paraId="3292F676" w14:textId="0D6C9F8B" w:rsidR="00175D5D" w:rsidRDefault="00175D5D" w:rsidP="0051315A">
            <w:pPr>
              <w:pStyle w:val="TableParagraph"/>
              <w:spacing w:line="260" w:lineRule="exact"/>
              <w:ind w:left="109" w:right="40"/>
            </w:pPr>
            <w:r>
              <w:t>239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gallons</w:t>
            </w:r>
          </w:p>
          <w:p w14:paraId="4B05DE50" w14:textId="77777777" w:rsidR="00175D5D" w:rsidRDefault="00175D5D" w:rsidP="0051315A">
            <w:pPr>
              <w:pStyle w:val="TableParagraph"/>
              <w:spacing w:line="258" w:lineRule="exact"/>
              <w:ind w:left="109" w:right="37"/>
            </w:pPr>
            <w:r>
              <w:t>(Typically,</w:t>
            </w:r>
            <w:r>
              <w:rPr>
                <w:spacing w:val="-13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barrels)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3B2E8DE9" w14:textId="3C2A5489" w:rsidR="00175D5D" w:rsidRDefault="00175D5D" w:rsidP="0051315A">
            <w:pPr>
              <w:pStyle w:val="TableParagraph"/>
              <w:spacing w:before="126"/>
              <w:ind w:left="96"/>
            </w:pPr>
            <w:r>
              <w:rPr>
                <w:spacing w:val="-2"/>
              </w:rPr>
              <w:t>$</w:t>
            </w:r>
            <w:r w:rsidR="00F22058">
              <w:rPr>
                <w:spacing w:val="-2"/>
              </w:rPr>
              <w:t>1</w:t>
            </w:r>
            <w:r>
              <w:rPr>
                <w:spacing w:val="-2"/>
              </w:rPr>
              <w:t>.</w:t>
            </w:r>
            <w:r w:rsidR="00F22058">
              <w:rPr>
                <w:spacing w:val="-2"/>
              </w:rPr>
              <w:t>66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0406FE3D" w14:textId="7A33C926" w:rsidR="00175D5D" w:rsidRPr="00F22058" w:rsidRDefault="00175D5D" w:rsidP="0051315A">
            <w:pPr>
              <w:pStyle w:val="TableParagraph"/>
              <w:spacing w:before="127"/>
              <w:ind w:left="98"/>
            </w:pPr>
            <w:r w:rsidRPr="3BE9B4DD">
              <w:rPr>
                <w:spacing w:val="-5"/>
              </w:rPr>
              <w:t>$</w:t>
            </w:r>
            <w:r w:rsidR="2C6A2591" w:rsidRPr="3BE9B4DD">
              <w:rPr>
                <w:spacing w:val="-5"/>
              </w:rPr>
              <w:t>1.40</w:t>
            </w:r>
            <w:r w:rsidRPr="3BE9B4DD">
              <w:rPr>
                <w:spacing w:val="-5"/>
              </w:rPr>
              <w:t>-$3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1B540E6E" w14:textId="26E68F99" w:rsidR="00175D5D" w:rsidRPr="003A1B9D" w:rsidRDefault="003A1B9D" w:rsidP="0051315A">
            <w:pPr>
              <w:pStyle w:val="TableParagraph"/>
              <w:spacing w:before="126"/>
              <w:ind w:left="94"/>
            </w:pPr>
            <w:r>
              <w:rPr>
                <w:spacing w:val="-5"/>
              </w:rPr>
              <w:t>5</w:t>
            </w:r>
            <w:r w:rsidR="00175D5D" w:rsidRPr="003A1B9D">
              <w:rPr>
                <w:spacing w:val="-5"/>
              </w:rPr>
              <w:t>3%</w:t>
            </w:r>
          </w:p>
        </w:tc>
        <w:tc>
          <w:tcPr>
            <w:tcW w:w="2334" w:type="dxa"/>
            <w:tcBorders>
              <w:left w:val="nil"/>
            </w:tcBorders>
          </w:tcPr>
          <w:p w14:paraId="02BA4225" w14:textId="404AD0B0" w:rsidR="00175D5D" w:rsidRPr="001D417E" w:rsidRDefault="001D417E" w:rsidP="0051315A">
            <w:pPr>
              <w:pStyle w:val="TableParagraph"/>
              <w:spacing w:before="126"/>
              <w:ind w:left="122"/>
            </w:pPr>
            <w:r>
              <w:rPr>
                <w:spacing w:val="-4"/>
              </w:rPr>
              <w:t>86</w:t>
            </w:r>
            <w:r w:rsidR="00175D5D" w:rsidRPr="001D417E">
              <w:rPr>
                <w:spacing w:val="-4"/>
              </w:rPr>
              <w:t>%</w:t>
            </w:r>
          </w:p>
        </w:tc>
      </w:tr>
      <w:tr w:rsidR="00175D5D" w14:paraId="0C3806DE" w14:textId="77777777" w:rsidTr="5D0D87F2">
        <w:trPr>
          <w:trHeight w:val="538"/>
        </w:trPr>
        <w:tc>
          <w:tcPr>
            <w:tcW w:w="3185" w:type="dxa"/>
            <w:shd w:val="clear" w:color="auto" w:fill="C5D9EF"/>
          </w:tcPr>
          <w:p w14:paraId="09CE8EA1" w14:textId="77777777" w:rsidR="00175D5D" w:rsidRDefault="00175D5D" w:rsidP="0051315A">
            <w:pPr>
              <w:pStyle w:val="TableParagraph"/>
              <w:spacing w:line="284" w:lineRule="exact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Rain</w:t>
            </w:r>
            <w:r>
              <w:rPr>
                <w:b/>
                <w:spacing w:val="-2"/>
                <w:sz w:val="24"/>
              </w:rPr>
              <w:t xml:space="preserve"> garden</w:t>
            </w:r>
          </w:p>
          <w:p w14:paraId="544264DE" w14:textId="77777777" w:rsidR="00175D5D" w:rsidRDefault="00175D5D" w:rsidP="0051315A">
            <w:pPr>
              <w:pStyle w:val="TableParagraph"/>
              <w:spacing w:line="234" w:lineRule="exact"/>
              <w:ind w:right="4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($10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SF </w:t>
            </w:r>
            <w:r>
              <w:rPr>
                <w:b/>
                <w:i/>
                <w:spacing w:val="-2"/>
                <w:sz w:val="20"/>
              </w:rPr>
              <w:t>rebate)</w:t>
            </w:r>
          </w:p>
        </w:tc>
        <w:tc>
          <w:tcPr>
            <w:tcW w:w="2186" w:type="dxa"/>
            <w:tcBorders>
              <w:right w:val="nil"/>
            </w:tcBorders>
          </w:tcPr>
          <w:p w14:paraId="12248333" w14:textId="10569884" w:rsidR="00175D5D" w:rsidRDefault="00175D5D" w:rsidP="0051315A">
            <w:pPr>
              <w:pStyle w:val="TableParagraph"/>
              <w:spacing w:before="125"/>
              <w:ind w:left="109" w:right="28"/>
            </w:pPr>
            <w:r>
              <w:t>2</w:t>
            </w:r>
            <w:r w:rsidR="00F22058">
              <w:t>18</w:t>
            </w:r>
            <w:r>
              <w:rPr>
                <w:spacing w:val="-12"/>
              </w:rPr>
              <w:t xml:space="preserve"> </w:t>
            </w:r>
            <w:r>
              <w:t>square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feet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1DC9FA3F" w14:textId="5028D8B9" w:rsidR="00175D5D" w:rsidRDefault="00175D5D" w:rsidP="0051315A">
            <w:pPr>
              <w:pStyle w:val="TableParagraph"/>
              <w:spacing w:before="126"/>
              <w:ind w:left="96" w:right="1"/>
            </w:pPr>
            <w:r>
              <w:rPr>
                <w:spacing w:val="-2"/>
              </w:rPr>
              <w:t>$</w:t>
            </w:r>
            <w:r w:rsidR="00F22058">
              <w:rPr>
                <w:spacing w:val="-2"/>
              </w:rPr>
              <w:t>31.67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6891F7A2" w14:textId="1129B14F" w:rsidR="00175D5D" w:rsidRPr="00F22058" w:rsidRDefault="00175D5D" w:rsidP="0051315A">
            <w:pPr>
              <w:pStyle w:val="TableParagraph"/>
              <w:spacing w:before="126"/>
              <w:ind w:left="98" w:right="4"/>
            </w:pPr>
            <w:r w:rsidRPr="3BE9B4DD">
              <w:rPr>
                <w:spacing w:val="-5"/>
              </w:rPr>
              <w:t>$</w:t>
            </w:r>
            <w:r w:rsidR="4DDC85CA" w:rsidRPr="3BE9B4DD">
              <w:rPr>
                <w:spacing w:val="-5"/>
              </w:rPr>
              <w:t>12</w:t>
            </w:r>
            <w:r w:rsidRPr="3BE9B4DD">
              <w:rPr>
                <w:spacing w:val="-5"/>
              </w:rPr>
              <w:t>-$4</w:t>
            </w:r>
            <w:r w:rsidR="63DC1753" w:rsidRPr="3BE9B4DD">
              <w:rPr>
                <w:spacing w:val="-5"/>
              </w:rPr>
              <w:t>2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42D5FD42" w14:textId="4534B1AA" w:rsidR="00175D5D" w:rsidRPr="003A1B9D" w:rsidRDefault="003A1B9D" w:rsidP="0051315A">
            <w:pPr>
              <w:pStyle w:val="TableParagraph"/>
              <w:spacing w:before="126"/>
              <w:ind w:left="94"/>
            </w:pPr>
            <w:r>
              <w:rPr>
                <w:spacing w:val="-5"/>
              </w:rPr>
              <w:t>36</w:t>
            </w:r>
            <w:r w:rsidR="00175D5D" w:rsidRPr="003A1B9D">
              <w:rPr>
                <w:spacing w:val="-5"/>
              </w:rPr>
              <w:t>%</w:t>
            </w:r>
          </w:p>
        </w:tc>
        <w:tc>
          <w:tcPr>
            <w:tcW w:w="2334" w:type="dxa"/>
            <w:tcBorders>
              <w:left w:val="nil"/>
            </w:tcBorders>
          </w:tcPr>
          <w:p w14:paraId="2661AD09" w14:textId="77777777" w:rsidR="00175D5D" w:rsidRPr="001D417E" w:rsidRDefault="00175D5D" w:rsidP="0051315A">
            <w:pPr>
              <w:pStyle w:val="TableParagraph"/>
              <w:spacing w:before="125"/>
              <w:ind w:left="122" w:right="4"/>
            </w:pPr>
            <w:r w:rsidRPr="001D417E">
              <w:rPr>
                <w:spacing w:val="-5"/>
              </w:rPr>
              <w:t>28%</w:t>
            </w:r>
          </w:p>
        </w:tc>
      </w:tr>
      <w:tr w:rsidR="00175D5D" w14:paraId="57D72C2F" w14:textId="77777777" w:rsidTr="5D0D87F2">
        <w:trPr>
          <w:trHeight w:val="538"/>
        </w:trPr>
        <w:tc>
          <w:tcPr>
            <w:tcW w:w="3185" w:type="dxa"/>
            <w:shd w:val="clear" w:color="auto" w:fill="C5D9EF"/>
          </w:tcPr>
          <w:p w14:paraId="5C6C28E5" w14:textId="77777777" w:rsidR="00175D5D" w:rsidRDefault="00175D5D" w:rsidP="0051315A">
            <w:pPr>
              <w:pStyle w:val="TableParagraph"/>
              <w:spacing w:line="28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Green</w:t>
            </w:r>
            <w:r>
              <w:rPr>
                <w:b/>
                <w:spacing w:val="-4"/>
                <w:sz w:val="24"/>
              </w:rPr>
              <w:t xml:space="preserve"> Roof</w:t>
            </w:r>
          </w:p>
          <w:p w14:paraId="3C69C683" w14:textId="77777777" w:rsidR="00175D5D" w:rsidRDefault="00175D5D" w:rsidP="0051315A">
            <w:pPr>
              <w:pStyle w:val="TableParagraph"/>
              <w:spacing w:line="234" w:lineRule="exact"/>
              <w:ind w:right="4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($9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SF </w:t>
            </w:r>
            <w:r>
              <w:rPr>
                <w:b/>
                <w:i/>
                <w:spacing w:val="-2"/>
                <w:sz w:val="20"/>
              </w:rPr>
              <w:t>rebate)</w:t>
            </w:r>
          </w:p>
        </w:tc>
        <w:tc>
          <w:tcPr>
            <w:tcW w:w="2186" w:type="dxa"/>
            <w:tcBorders>
              <w:right w:val="nil"/>
            </w:tcBorders>
          </w:tcPr>
          <w:p w14:paraId="40F169F4" w14:textId="394BB350" w:rsidR="00175D5D" w:rsidRDefault="00F22058" w:rsidP="0051315A">
            <w:pPr>
              <w:pStyle w:val="TableParagraph"/>
              <w:spacing w:before="126"/>
              <w:ind w:left="109" w:right="28"/>
            </w:pPr>
            <w:r>
              <w:t>102</w:t>
            </w:r>
            <w:r w:rsidR="00175D5D">
              <w:rPr>
                <w:spacing w:val="-12"/>
              </w:rPr>
              <w:t xml:space="preserve"> </w:t>
            </w:r>
            <w:r w:rsidR="00175D5D">
              <w:t>square</w:t>
            </w:r>
            <w:r w:rsidR="00175D5D">
              <w:rPr>
                <w:spacing w:val="-11"/>
              </w:rPr>
              <w:t xml:space="preserve"> </w:t>
            </w:r>
            <w:r w:rsidR="00175D5D">
              <w:rPr>
                <w:spacing w:val="-4"/>
              </w:rPr>
              <w:t>feet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14:paraId="087A91BB" w14:textId="30DB70A0" w:rsidR="00175D5D" w:rsidRDefault="00175D5D" w:rsidP="0051315A">
            <w:pPr>
              <w:pStyle w:val="TableParagraph"/>
              <w:spacing w:before="126"/>
              <w:ind w:left="96" w:right="1"/>
            </w:pPr>
            <w:r>
              <w:rPr>
                <w:spacing w:val="-2"/>
              </w:rPr>
              <w:t>$</w:t>
            </w:r>
            <w:r w:rsidR="00F22058">
              <w:rPr>
                <w:spacing w:val="-2"/>
              </w:rPr>
              <w:t>18</w:t>
            </w:r>
            <w:r>
              <w:rPr>
                <w:spacing w:val="-2"/>
              </w:rPr>
              <w:t>.1</w:t>
            </w:r>
            <w:r w:rsidR="00F22058">
              <w:rPr>
                <w:spacing w:val="-2"/>
              </w:rPr>
              <w:t>2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61356F79" w14:textId="5EF2244F" w:rsidR="00175D5D" w:rsidRPr="00F22058" w:rsidRDefault="00175D5D" w:rsidP="0051315A">
            <w:pPr>
              <w:pStyle w:val="TableParagraph"/>
              <w:spacing w:before="126"/>
              <w:ind w:left="98" w:right="3"/>
            </w:pPr>
            <w:r w:rsidRPr="3BE9B4DD">
              <w:rPr>
                <w:spacing w:val="-6"/>
              </w:rPr>
              <w:t>$1</w:t>
            </w:r>
            <w:r w:rsidR="2430C1D1" w:rsidRPr="3BE9B4DD">
              <w:rPr>
                <w:spacing w:val="-6"/>
              </w:rPr>
              <w:t>8</w:t>
            </w:r>
            <w:r w:rsidR="4E302554" w:rsidRPr="3BE9B4DD">
              <w:rPr>
                <w:spacing w:val="-6"/>
              </w:rPr>
              <w:t xml:space="preserve"> +</w:t>
            </w:r>
          </w:p>
        </w:tc>
        <w:tc>
          <w:tcPr>
            <w:tcW w:w="1430" w:type="dxa"/>
            <w:tcBorders>
              <w:left w:val="nil"/>
              <w:right w:val="nil"/>
            </w:tcBorders>
          </w:tcPr>
          <w:p w14:paraId="5A026C2B" w14:textId="77B46361" w:rsidR="00175D5D" w:rsidRPr="003A1B9D" w:rsidRDefault="003A1B9D" w:rsidP="0051315A">
            <w:pPr>
              <w:pStyle w:val="TableParagraph"/>
              <w:spacing w:before="126"/>
              <w:ind w:left="94"/>
            </w:pPr>
            <w:r>
              <w:rPr>
                <w:spacing w:val="-5"/>
              </w:rPr>
              <w:t>50</w:t>
            </w:r>
            <w:r w:rsidR="00175D5D" w:rsidRPr="003A1B9D">
              <w:rPr>
                <w:spacing w:val="-5"/>
              </w:rPr>
              <w:t>%</w:t>
            </w:r>
          </w:p>
        </w:tc>
        <w:tc>
          <w:tcPr>
            <w:tcW w:w="2334" w:type="dxa"/>
            <w:tcBorders>
              <w:left w:val="nil"/>
            </w:tcBorders>
          </w:tcPr>
          <w:p w14:paraId="29FC8716" w14:textId="72E738C9" w:rsidR="00175D5D" w:rsidRPr="001D417E" w:rsidRDefault="001D417E" w:rsidP="0051315A">
            <w:pPr>
              <w:pStyle w:val="TableParagraph"/>
              <w:spacing w:before="125"/>
              <w:ind w:left="122" w:right="5"/>
            </w:pPr>
            <w:r>
              <w:rPr>
                <w:spacing w:val="-5"/>
              </w:rPr>
              <w:t>0</w:t>
            </w:r>
            <w:r w:rsidR="00175D5D" w:rsidRPr="001D417E">
              <w:rPr>
                <w:spacing w:val="-5"/>
              </w:rPr>
              <w:t>%</w:t>
            </w:r>
          </w:p>
        </w:tc>
      </w:tr>
    </w:tbl>
    <w:p w14:paraId="386CF793" w14:textId="77777777" w:rsidR="00175D5D" w:rsidRDefault="00175D5D"/>
    <w:sectPr w:rsidR="00175D5D">
      <w:type w:val="continuous"/>
      <w:pgSz w:w="15840" w:h="12240" w:orient="landscape"/>
      <w:pgMar w:top="1040" w:right="21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94"/>
    <w:rsid w:val="00012410"/>
    <w:rsid w:val="000A0E90"/>
    <w:rsid w:val="000B4EE1"/>
    <w:rsid w:val="000C169E"/>
    <w:rsid w:val="00160A94"/>
    <w:rsid w:val="001704DD"/>
    <w:rsid w:val="00175D5D"/>
    <w:rsid w:val="001D0256"/>
    <w:rsid w:val="001D417E"/>
    <w:rsid w:val="00252933"/>
    <w:rsid w:val="00290B01"/>
    <w:rsid w:val="00295D1A"/>
    <w:rsid w:val="002A2BF2"/>
    <w:rsid w:val="002E4BCB"/>
    <w:rsid w:val="002F7305"/>
    <w:rsid w:val="00371B82"/>
    <w:rsid w:val="0038745F"/>
    <w:rsid w:val="003A1B9D"/>
    <w:rsid w:val="0051315A"/>
    <w:rsid w:val="005A0CFF"/>
    <w:rsid w:val="00634910"/>
    <w:rsid w:val="006616EA"/>
    <w:rsid w:val="006941E8"/>
    <w:rsid w:val="00696E5A"/>
    <w:rsid w:val="00720FF9"/>
    <w:rsid w:val="00830BA5"/>
    <w:rsid w:val="0092672C"/>
    <w:rsid w:val="00944373"/>
    <w:rsid w:val="009462CA"/>
    <w:rsid w:val="00AD4C50"/>
    <w:rsid w:val="00B13C68"/>
    <w:rsid w:val="00BC2C60"/>
    <w:rsid w:val="00C5194E"/>
    <w:rsid w:val="00CD195A"/>
    <w:rsid w:val="00CD4357"/>
    <w:rsid w:val="00CE0A6C"/>
    <w:rsid w:val="00D17832"/>
    <w:rsid w:val="00DA23DE"/>
    <w:rsid w:val="00DD2552"/>
    <w:rsid w:val="00ED4B1A"/>
    <w:rsid w:val="00EE2737"/>
    <w:rsid w:val="00F22058"/>
    <w:rsid w:val="00FB428D"/>
    <w:rsid w:val="00FB5DC6"/>
    <w:rsid w:val="00FC3669"/>
    <w:rsid w:val="02CAF3E2"/>
    <w:rsid w:val="04E5B4BF"/>
    <w:rsid w:val="0B6711F8"/>
    <w:rsid w:val="0EDC2AAE"/>
    <w:rsid w:val="0FF0C89F"/>
    <w:rsid w:val="100BF53F"/>
    <w:rsid w:val="110BB617"/>
    <w:rsid w:val="1473FADB"/>
    <w:rsid w:val="2430C1D1"/>
    <w:rsid w:val="2C6A2591"/>
    <w:rsid w:val="37FB3866"/>
    <w:rsid w:val="3BE9B4DD"/>
    <w:rsid w:val="3F644218"/>
    <w:rsid w:val="4DDC85CA"/>
    <w:rsid w:val="4E302554"/>
    <w:rsid w:val="4FF86F1C"/>
    <w:rsid w:val="55755978"/>
    <w:rsid w:val="56AD8749"/>
    <w:rsid w:val="57929809"/>
    <w:rsid w:val="597FBC01"/>
    <w:rsid w:val="5C6AA050"/>
    <w:rsid w:val="5D0D87F2"/>
    <w:rsid w:val="63DC1753"/>
    <w:rsid w:val="6823FFC8"/>
    <w:rsid w:val="72AB5D59"/>
    <w:rsid w:val="77BA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8A06"/>
  <w15:docId w15:val="{EDC7263E-55CD-43A6-815F-BF514F8F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1</Pages>
  <Words>121</Words>
  <Characters>696</Characters>
  <Application>Microsoft Office Word</Application>
  <DocSecurity>4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RainScapes Project Cost</dc:title>
  <dc:subject/>
  <dc:creator>Montgomery County Maryland Department of Environmental Protection</dc:creator>
  <cp:keywords/>
  <cp:lastModifiedBy>Kandasamy, Premanand</cp:lastModifiedBy>
  <cp:revision>2</cp:revision>
  <dcterms:created xsi:type="dcterms:W3CDTF">2026-03-11T16:01:00Z</dcterms:created>
  <dcterms:modified xsi:type="dcterms:W3CDTF">2026-03-11T16:01:00Z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Services</vt:lpwstr>
  </property>
</Properties>
</file>